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067B6B" w:rsidRDefault="00C60780">
      <w:pPr>
        <w:jc w:val="both"/>
        <w:rPr>
          <w:rFonts w:ascii="Comic Sans MS" w:eastAsia="Comic Sans MS" w:hAnsi="Comic Sans MS" w:cs="Comic Sans MS"/>
          <w:b/>
          <w:sz w:val="28"/>
          <w:szCs w:val="28"/>
        </w:rPr>
      </w:pPr>
      <w:r>
        <w:rPr>
          <w:rFonts w:ascii="Comic Sans MS" w:eastAsia="Comic Sans MS" w:hAnsi="Comic Sans MS" w:cs="Comic Sans MS"/>
          <w:b/>
          <w:sz w:val="28"/>
          <w:szCs w:val="28"/>
        </w:rPr>
        <w:t>C.E.I.P. BARTOLOMÉ FLORES</w:t>
      </w:r>
    </w:p>
    <w:p w14:paraId="00000002" w14:textId="31C44380" w:rsidR="00067B6B" w:rsidRDefault="00ED11FB">
      <w:pPr>
        <w:jc w:val="both"/>
        <w:rPr>
          <w:rFonts w:ascii="Comic Sans MS" w:eastAsia="Comic Sans MS" w:hAnsi="Comic Sans MS" w:cs="Comic Sans MS"/>
          <w:b/>
          <w:sz w:val="28"/>
          <w:szCs w:val="28"/>
        </w:rPr>
      </w:pPr>
      <w:r>
        <w:rPr>
          <w:rFonts w:ascii="Comic Sans MS" w:eastAsia="Comic Sans MS" w:hAnsi="Comic Sans MS" w:cs="Comic Sans MS"/>
          <w:b/>
          <w:sz w:val="28"/>
          <w:szCs w:val="28"/>
        </w:rPr>
        <w:t>CURSO: 2022/23</w:t>
      </w:r>
    </w:p>
    <w:p w14:paraId="00000003" w14:textId="77777777" w:rsidR="00067B6B" w:rsidRDefault="00C60780">
      <w:pPr>
        <w:jc w:val="both"/>
        <w:rPr>
          <w:rFonts w:ascii="Comic Sans MS" w:eastAsia="Comic Sans MS" w:hAnsi="Comic Sans MS" w:cs="Comic Sans MS"/>
          <w:b/>
          <w:sz w:val="28"/>
          <w:szCs w:val="28"/>
          <w:u w:val="single"/>
        </w:rPr>
      </w:pPr>
      <w:r>
        <w:rPr>
          <w:rFonts w:ascii="Comic Sans MS" w:eastAsia="Comic Sans MS" w:hAnsi="Comic Sans MS" w:cs="Comic Sans MS"/>
          <w:b/>
          <w:sz w:val="28"/>
          <w:szCs w:val="28"/>
        </w:rPr>
        <w:t>CICLO: 3º</w:t>
      </w:r>
    </w:p>
    <w:p w14:paraId="00000004" w14:textId="77777777" w:rsidR="00067B6B" w:rsidRDefault="00C60780">
      <w:pPr>
        <w:jc w:val="both"/>
        <w:rPr>
          <w:rFonts w:ascii="Comic Sans MS" w:eastAsia="Comic Sans MS" w:hAnsi="Comic Sans MS" w:cs="Comic Sans MS"/>
          <w:b/>
          <w:sz w:val="28"/>
          <w:szCs w:val="28"/>
        </w:rPr>
      </w:pPr>
      <w:r>
        <w:rPr>
          <w:rFonts w:ascii="Comic Sans MS" w:eastAsia="Comic Sans MS" w:hAnsi="Comic Sans MS" w:cs="Comic Sans MS"/>
          <w:b/>
          <w:sz w:val="28"/>
          <w:szCs w:val="28"/>
        </w:rPr>
        <w:t>NIVEL: 5º y 6º</w:t>
      </w:r>
    </w:p>
    <w:p w14:paraId="00000005" w14:textId="77777777" w:rsidR="00067B6B" w:rsidRDefault="00067B6B">
      <w:pPr>
        <w:ind w:left="540"/>
        <w:jc w:val="both"/>
        <w:rPr>
          <w:rFonts w:ascii="Comic Sans MS" w:eastAsia="Comic Sans MS" w:hAnsi="Comic Sans MS" w:cs="Comic Sans MS"/>
          <w:sz w:val="28"/>
          <w:szCs w:val="28"/>
        </w:rPr>
      </w:pPr>
    </w:p>
    <w:p w14:paraId="00000006" w14:textId="77777777" w:rsidR="00067B6B" w:rsidRDefault="00C60780" w:rsidP="005C5CDA">
      <w:pPr>
        <w:pStyle w:val="Ttulo1"/>
        <w:rPr>
          <w:rFonts w:ascii="Comic Sans MS" w:eastAsia="Comic Sans MS" w:hAnsi="Comic Sans MS" w:cs="Comic Sans MS"/>
          <w:sz w:val="28"/>
          <w:szCs w:val="28"/>
        </w:rPr>
      </w:pPr>
      <w:r>
        <w:t xml:space="preserve">MATERIAL DE USO PERSONAL 3º CICLO  </w:t>
      </w:r>
    </w:p>
    <w:p w14:paraId="00000007" w14:textId="451635EE" w:rsidR="00067B6B" w:rsidRDefault="00C60780" w:rsidP="005C5CDA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1620" w:hanging="540"/>
        <w:jc w:val="both"/>
        <w:rPr>
          <w:rFonts w:ascii="Comic Sans MS" w:eastAsia="Comic Sans MS" w:hAnsi="Comic Sans MS" w:cs="Comic Sans MS"/>
          <w:b/>
          <w:color w:val="000000"/>
        </w:rPr>
      </w:pPr>
      <w:bookmarkStart w:id="0" w:name="_heading=h.gjdgxs" w:colFirst="0" w:colLast="0"/>
      <w:bookmarkEnd w:id="0"/>
      <w:r>
        <w:rPr>
          <w:rFonts w:ascii="Comic Sans MS" w:eastAsia="Comic Sans MS" w:hAnsi="Comic Sans MS" w:cs="Comic Sans MS"/>
          <w:b/>
          <w:color w:val="000000"/>
        </w:rPr>
        <w:t xml:space="preserve">Una </w:t>
      </w:r>
      <w:r>
        <w:rPr>
          <w:rFonts w:ascii="Comic Sans MS" w:eastAsia="Comic Sans MS" w:hAnsi="Comic Sans MS" w:cs="Comic Sans MS"/>
          <w:b/>
          <w:color w:val="000000"/>
          <w:sz w:val="28"/>
          <w:szCs w:val="28"/>
        </w:rPr>
        <w:t xml:space="preserve">agenda escolar </w:t>
      </w:r>
      <w:r>
        <w:rPr>
          <w:rFonts w:ascii="Comic Sans MS" w:eastAsia="Comic Sans MS" w:hAnsi="Comic Sans MS" w:cs="Comic Sans MS"/>
          <w:b/>
          <w:color w:val="000000"/>
        </w:rPr>
        <w:t xml:space="preserve">personalizada tamaño cuartilla </w:t>
      </w:r>
      <w:r w:rsidR="00ED11FB">
        <w:rPr>
          <w:rFonts w:ascii="Comic Sans MS" w:eastAsia="Comic Sans MS" w:hAnsi="Comic Sans MS" w:cs="Comic Sans MS"/>
          <w:b/>
          <w:color w:val="000000"/>
        </w:rPr>
        <w:t>con el calendario del curso 2022/23</w:t>
      </w:r>
      <w:r w:rsidR="005C5CDA">
        <w:rPr>
          <w:rFonts w:ascii="Comic Sans MS" w:eastAsia="Comic Sans MS" w:hAnsi="Comic Sans MS" w:cs="Comic Sans MS"/>
          <w:b/>
          <w:color w:val="000000"/>
        </w:rPr>
        <w:t xml:space="preserve"> (</w:t>
      </w:r>
      <w:r>
        <w:rPr>
          <w:rFonts w:ascii="Comic Sans MS" w:eastAsia="Comic Sans MS" w:hAnsi="Comic Sans MS" w:cs="Comic Sans MS"/>
          <w:b/>
          <w:color w:val="000000"/>
        </w:rPr>
        <w:t xml:space="preserve">A disposición </w:t>
      </w:r>
      <w:r>
        <w:rPr>
          <w:rFonts w:ascii="Comic Sans MS" w:eastAsia="Comic Sans MS" w:hAnsi="Comic Sans MS" w:cs="Comic Sans MS"/>
          <w:b/>
        </w:rPr>
        <w:t xml:space="preserve">en el </w:t>
      </w:r>
      <w:r>
        <w:rPr>
          <w:rFonts w:ascii="Comic Sans MS" w:eastAsia="Comic Sans MS" w:hAnsi="Comic Sans MS" w:cs="Comic Sans MS"/>
          <w:b/>
          <w:color w:val="000000"/>
        </w:rPr>
        <w:t>Centro)</w:t>
      </w:r>
    </w:p>
    <w:p w14:paraId="00000008" w14:textId="0AE1AB46" w:rsidR="00067B6B" w:rsidRDefault="005C5CDA" w:rsidP="005C5CDA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1620" w:hanging="540"/>
        <w:jc w:val="both"/>
        <w:rPr>
          <w:rFonts w:ascii="Comic Sans MS" w:eastAsia="Comic Sans MS" w:hAnsi="Comic Sans MS" w:cs="Comic Sans MS"/>
          <w:b/>
          <w:color w:val="000000"/>
        </w:rPr>
      </w:pPr>
      <w:r>
        <w:rPr>
          <w:rFonts w:ascii="Comic Sans MS" w:eastAsia="Comic Sans MS" w:hAnsi="Comic Sans MS" w:cs="Comic Sans MS"/>
          <w:b/>
          <w:color w:val="000000"/>
        </w:rPr>
        <w:t>Un archivador de 4 anillas</w:t>
      </w:r>
    </w:p>
    <w:p w14:paraId="00000009" w14:textId="77777777" w:rsidR="00067B6B" w:rsidRDefault="00C60780" w:rsidP="005C5CDA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1620" w:hanging="540"/>
        <w:jc w:val="both"/>
        <w:rPr>
          <w:rFonts w:ascii="Comic Sans MS" w:eastAsia="Comic Sans MS" w:hAnsi="Comic Sans MS" w:cs="Comic Sans MS"/>
          <w:b/>
          <w:color w:val="000000"/>
        </w:rPr>
      </w:pPr>
      <w:r>
        <w:rPr>
          <w:rFonts w:ascii="Comic Sans MS" w:eastAsia="Comic Sans MS" w:hAnsi="Comic Sans MS" w:cs="Comic Sans MS"/>
          <w:b/>
          <w:color w:val="000000"/>
        </w:rPr>
        <w:t>Bolígrafos azul, negro y rojo</w:t>
      </w:r>
    </w:p>
    <w:p w14:paraId="0000000A" w14:textId="77777777" w:rsidR="00067B6B" w:rsidRDefault="00C60780" w:rsidP="005C5CDA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1620" w:hanging="540"/>
        <w:jc w:val="both"/>
        <w:rPr>
          <w:rFonts w:ascii="Comic Sans MS" w:eastAsia="Comic Sans MS" w:hAnsi="Comic Sans MS" w:cs="Comic Sans MS"/>
          <w:b/>
          <w:color w:val="000000"/>
        </w:rPr>
      </w:pPr>
      <w:r>
        <w:rPr>
          <w:rFonts w:ascii="Comic Sans MS" w:eastAsia="Comic Sans MS" w:hAnsi="Comic Sans MS" w:cs="Comic Sans MS"/>
          <w:b/>
          <w:color w:val="000000"/>
        </w:rPr>
        <w:t>1 estuche</w:t>
      </w:r>
    </w:p>
    <w:p w14:paraId="0000000B" w14:textId="77777777" w:rsidR="00067B6B" w:rsidRDefault="00C60780" w:rsidP="005C5CDA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1620" w:hanging="540"/>
        <w:jc w:val="both"/>
        <w:rPr>
          <w:rFonts w:ascii="Comic Sans MS" w:eastAsia="Comic Sans MS" w:hAnsi="Comic Sans MS" w:cs="Comic Sans MS"/>
          <w:b/>
          <w:color w:val="000000"/>
        </w:rPr>
      </w:pPr>
      <w:r>
        <w:rPr>
          <w:rFonts w:ascii="Comic Sans MS" w:eastAsia="Comic Sans MS" w:hAnsi="Comic Sans MS" w:cs="Comic Sans MS"/>
          <w:b/>
          <w:color w:val="000000"/>
        </w:rPr>
        <w:t>Lápiz nº2</w:t>
      </w:r>
    </w:p>
    <w:p w14:paraId="0000000C" w14:textId="77777777" w:rsidR="00067B6B" w:rsidRDefault="00C60780" w:rsidP="005C5CDA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1620" w:hanging="540"/>
        <w:jc w:val="both"/>
        <w:rPr>
          <w:rFonts w:ascii="Comic Sans MS" w:eastAsia="Comic Sans MS" w:hAnsi="Comic Sans MS" w:cs="Comic Sans MS"/>
          <w:b/>
          <w:color w:val="000000"/>
        </w:rPr>
      </w:pPr>
      <w:r>
        <w:rPr>
          <w:rFonts w:ascii="Comic Sans MS" w:eastAsia="Comic Sans MS" w:hAnsi="Comic Sans MS" w:cs="Comic Sans MS"/>
          <w:b/>
          <w:color w:val="000000"/>
        </w:rPr>
        <w:t>Sacapuntas de metal</w:t>
      </w:r>
    </w:p>
    <w:p w14:paraId="0000000D" w14:textId="77777777" w:rsidR="00067B6B" w:rsidRDefault="00C60780" w:rsidP="005C5CDA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1620" w:hanging="540"/>
        <w:jc w:val="both"/>
        <w:rPr>
          <w:rFonts w:ascii="Comic Sans MS" w:eastAsia="Comic Sans MS" w:hAnsi="Comic Sans MS" w:cs="Comic Sans MS"/>
          <w:b/>
          <w:color w:val="000000"/>
        </w:rPr>
      </w:pPr>
      <w:r>
        <w:rPr>
          <w:rFonts w:ascii="Comic Sans MS" w:eastAsia="Comic Sans MS" w:hAnsi="Comic Sans MS" w:cs="Comic Sans MS"/>
          <w:b/>
          <w:color w:val="000000"/>
        </w:rPr>
        <w:t>Goma</w:t>
      </w:r>
    </w:p>
    <w:p w14:paraId="0000000E" w14:textId="77777777" w:rsidR="00067B6B" w:rsidRDefault="00C60780" w:rsidP="005C5CDA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1620" w:hanging="540"/>
        <w:jc w:val="both"/>
        <w:rPr>
          <w:rFonts w:ascii="Comic Sans MS" w:eastAsia="Comic Sans MS" w:hAnsi="Comic Sans MS" w:cs="Comic Sans MS"/>
          <w:b/>
          <w:color w:val="000000"/>
        </w:rPr>
      </w:pPr>
      <w:r>
        <w:rPr>
          <w:rFonts w:ascii="Comic Sans MS" w:eastAsia="Comic Sans MS" w:hAnsi="Comic Sans MS" w:cs="Comic Sans MS"/>
          <w:b/>
          <w:color w:val="000000"/>
        </w:rPr>
        <w:t>1 caja de lápices de colores</w:t>
      </w:r>
    </w:p>
    <w:p w14:paraId="0000000F" w14:textId="77777777" w:rsidR="00067B6B" w:rsidRDefault="00C60780" w:rsidP="005C5CDA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1620" w:hanging="540"/>
        <w:jc w:val="both"/>
        <w:rPr>
          <w:rFonts w:ascii="Comic Sans MS" w:eastAsia="Comic Sans MS" w:hAnsi="Comic Sans MS" w:cs="Comic Sans MS"/>
          <w:b/>
          <w:color w:val="000000"/>
        </w:rPr>
      </w:pPr>
      <w:r>
        <w:rPr>
          <w:rFonts w:ascii="Comic Sans MS" w:eastAsia="Comic Sans MS" w:hAnsi="Comic Sans MS" w:cs="Comic Sans MS"/>
          <w:b/>
          <w:color w:val="000000"/>
        </w:rPr>
        <w:t>1 caja de ceras de colores</w:t>
      </w:r>
    </w:p>
    <w:p w14:paraId="00000010" w14:textId="77777777" w:rsidR="00067B6B" w:rsidRDefault="00C60780" w:rsidP="005C5CDA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1620" w:hanging="540"/>
        <w:jc w:val="both"/>
        <w:rPr>
          <w:rFonts w:ascii="Comic Sans MS" w:eastAsia="Comic Sans MS" w:hAnsi="Comic Sans MS" w:cs="Comic Sans MS"/>
          <w:b/>
          <w:color w:val="000000"/>
        </w:rPr>
      </w:pPr>
      <w:r>
        <w:rPr>
          <w:rFonts w:ascii="Comic Sans MS" w:eastAsia="Comic Sans MS" w:hAnsi="Comic Sans MS" w:cs="Comic Sans MS"/>
          <w:b/>
          <w:color w:val="000000"/>
        </w:rPr>
        <w:t>1 caja de rotuladores</w:t>
      </w:r>
    </w:p>
    <w:p w14:paraId="00000011" w14:textId="77777777" w:rsidR="00067B6B" w:rsidRDefault="00C60780" w:rsidP="005C5CDA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1620" w:hanging="540"/>
        <w:jc w:val="both"/>
        <w:rPr>
          <w:rFonts w:ascii="Comic Sans MS" w:eastAsia="Comic Sans MS" w:hAnsi="Comic Sans MS" w:cs="Comic Sans MS"/>
          <w:b/>
          <w:color w:val="000000"/>
        </w:rPr>
      </w:pPr>
      <w:r>
        <w:rPr>
          <w:rFonts w:ascii="Comic Sans MS" w:eastAsia="Comic Sans MS" w:hAnsi="Comic Sans MS" w:cs="Comic Sans MS"/>
          <w:b/>
          <w:color w:val="000000"/>
        </w:rPr>
        <w:t>1 pegamento de barra grande</w:t>
      </w:r>
    </w:p>
    <w:p w14:paraId="00000012" w14:textId="77777777" w:rsidR="00067B6B" w:rsidRDefault="00C60780" w:rsidP="005C5CDA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1620" w:hanging="540"/>
        <w:jc w:val="both"/>
        <w:rPr>
          <w:rFonts w:ascii="Comic Sans MS" w:eastAsia="Comic Sans MS" w:hAnsi="Comic Sans MS" w:cs="Comic Sans MS"/>
          <w:b/>
          <w:color w:val="000000"/>
        </w:rPr>
      </w:pPr>
      <w:r>
        <w:rPr>
          <w:rFonts w:ascii="Comic Sans MS" w:eastAsia="Comic Sans MS" w:hAnsi="Comic Sans MS" w:cs="Comic Sans MS"/>
          <w:b/>
          <w:color w:val="000000"/>
        </w:rPr>
        <w:t>Compás y transportador de ángulos</w:t>
      </w:r>
    </w:p>
    <w:p w14:paraId="00000013" w14:textId="77777777" w:rsidR="00067B6B" w:rsidRDefault="00C60780" w:rsidP="005C5CDA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1620" w:hanging="540"/>
        <w:jc w:val="both"/>
        <w:rPr>
          <w:rFonts w:ascii="Comic Sans MS" w:eastAsia="Comic Sans MS" w:hAnsi="Comic Sans MS" w:cs="Comic Sans MS"/>
          <w:b/>
          <w:color w:val="000000"/>
        </w:rPr>
      </w:pPr>
      <w:r>
        <w:rPr>
          <w:rFonts w:ascii="Comic Sans MS" w:eastAsia="Comic Sans MS" w:hAnsi="Comic Sans MS" w:cs="Comic Sans MS"/>
          <w:b/>
          <w:color w:val="000000"/>
        </w:rPr>
        <w:t>Regla de 30cm, escuadra y cartabón</w:t>
      </w:r>
    </w:p>
    <w:p w14:paraId="00000014" w14:textId="64167EC8" w:rsidR="00067B6B" w:rsidRDefault="005C5CDA" w:rsidP="005C5CDA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1620" w:hanging="540"/>
        <w:jc w:val="both"/>
        <w:rPr>
          <w:rFonts w:ascii="Comic Sans MS" w:eastAsia="Comic Sans MS" w:hAnsi="Comic Sans MS" w:cs="Comic Sans MS"/>
          <w:b/>
          <w:color w:val="000000"/>
        </w:rPr>
      </w:pPr>
      <w:r>
        <w:rPr>
          <w:rFonts w:ascii="Comic Sans MS" w:eastAsia="Comic Sans MS" w:hAnsi="Comic Sans MS" w:cs="Comic Sans MS"/>
          <w:b/>
          <w:color w:val="000000"/>
        </w:rPr>
        <w:t>Tijeras de punta redonda</w:t>
      </w:r>
    </w:p>
    <w:p w14:paraId="00000015" w14:textId="77777777" w:rsidR="00067B6B" w:rsidRDefault="00C60780" w:rsidP="005C5CDA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1620" w:hanging="540"/>
        <w:jc w:val="both"/>
        <w:rPr>
          <w:rFonts w:ascii="Comic Sans MS" w:eastAsia="Comic Sans MS" w:hAnsi="Comic Sans MS" w:cs="Comic Sans MS"/>
          <w:b/>
          <w:color w:val="000000"/>
        </w:rPr>
      </w:pPr>
      <w:r>
        <w:rPr>
          <w:rFonts w:ascii="Comic Sans MS" w:eastAsia="Comic Sans MS" w:hAnsi="Comic Sans MS" w:cs="Comic Sans MS"/>
          <w:b/>
          <w:color w:val="000000"/>
        </w:rPr>
        <w:t>1 bloc de cartulinas de colores</w:t>
      </w:r>
    </w:p>
    <w:p w14:paraId="00000017" w14:textId="19E688E2" w:rsidR="00067B6B" w:rsidRPr="005C5CDA" w:rsidRDefault="005C5CDA" w:rsidP="005C5CDA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1620" w:hanging="540"/>
        <w:jc w:val="both"/>
        <w:rPr>
          <w:rFonts w:ascii="Comic Sans MS" w:eastAsia="Comic Sans MS" w:hAnsi="Comic Sans MS" w:cs="Comic Sans MS"/>
          <w:b/>
          <w:color w:val="000000"/>
        </w:rPr>
      </w:pPr>
      <w:r>
        <w:rPr>
          <w:rFonts w:ascii="Comic Sans MS" w:eastAsia="Comic Sans MS" w:hAnsi="Comic Sans MS" w:cs="Comic Sans MS"/>
          <w:b/>
          <w:color w:val="000000"/>
        </w:rPr>
        <w:t>1 bloc de dibujo</w:t>
      </w:r>
    </w:p>
    <w:p w14:paraId="00000018" w14:textId="77777777" w:rsidR="00067B6B" w:rsidRDefault="00C60780" w:rsidP="005C5CDA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1620" w:hanging="540"/>
        <w:jc w:val="both"/>
        <w:rPr>
          <w:rFonts w:ascii="Comic Sans MS" w:eastAsia="Comic Sans MS" w:hAnsi="Comic Sans MS" w:cs="Comic Sans MS"/>
          <w:b/>
          <w:color w:val="000000"/>
        </w:rPr>
      </w:pPr>
      <w:r>
        <w:rPr>
          <w:rFonts w:ascii="Comic Sans MS" w:eastAsia="Comic Sans MS" w:hAnsi="Comic Sans MS" w:cs="Comic Sans MS"/>
          <w:b/>
          <w:color w:val="000000"/>
        </w:rPr>
        <w:t>20 fundas de plástico</w:t>
      </w:r>
    </w:p>
    <w:p w14:paraId="00000019" w14:textId="1F07CA82" w:rsidR="00067B6B" w:rsidRDefault="00C60780" w:rsidP="005C5CDA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1620" w:hanging="540"/>
        <w:jc w:val="both"/>
        <w:rPr>
          <w:rFonts w:ascii="Comic Sans MS" w:eastAsia="Comic Sans MS" w:hAnsi="Comic Sans MS" w:cs="Comic Sans MS"/>
          <w:b/>
          <w:color w:val="000000"/>
        </w:rPr>
      </w:pPr>
      <w:r>
        <w:rPr>
          <w:rFonts w:ascii="Comic Sans MS" w:eastAsia="Comic Sans MS" w:hAnsi="Comic Sans MS" w:cs="Comic Sans MS"/>
          <w:b/>
          <w:color w:val="000000"/>
        </w:rPr>
        <w:t>2 carpetas de plástic</w:t>
      </w:r>
      <w:r w:rsidR="005C5CDA">
        <w:rPr>
          <w:rFonts w:ascii="Comic Sans MS" w:eastAsia="Comic Sans MS" w:hAnsi="Comic Sans MS" w:cs="Comic Sans MS"/>
          <w:b/>
          <w:color w:val="000000"/>
        </w:rPr>
        <w:t>o tamaño A4 con cierre de botón</w:t>
      </w:r>
    </w:p>
    <w:p w14:paraId="0000001A" w14:textId="73BC82E6" w:rsidR="00067B6B" w:rsidRDefault="005C5CDA" w:rsidP="005C5CDA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1620" w:hanging="540"/>
        <w:jc w:val="both"/>
        <w:rPr>
          <w:rFonts w:ascii="Comic Sans MS" w:eastAsia="Comic Sans MS" w:hAnsi="Comic Sans MS" w:cs="Comic Sans MS"/>
          <w:b/>
          <w:color w:val="000000"/>
        </w:rPr>
      </w:pPr>
      <w:r>
        <w:rPr>
          <w:rFonts w:ascii="Comic Sans MS" w:eastAsia="Comic Sans MS" w:hAnsi="Comic Sans MS" w:cs="Comic Sans MS"/>
          <w:b/>
          <w:color w:val="000000"/>
        </w:rPr>
        <w:t xml:space="preserve">2 cuadernos de </w:t>
      </w:r>
      <w:proofErr w:type="spellStart"/>
      <w:r>
        <w:rPr>
          <w:rFonts w:ascii="Comic Sans MS" w:eastAsia="Comic Sans MS" w:hAnsi="Comic Sans MS" w:cs="Comic Sans MS"/>
          <w:b/>
          <w:color w:val="000000"/>
        </w:rPr>
        <w:t>cuadrovía</w:t>
      </w:r>
      <w:proofErr w:type="spellEnd"/>
      <w:r>
        <w:rPr>
          <w:rFonts w:ascii="Comic Sans MS" w:eastAsia="Comic Sans MS" w:hAnsi="Comic Sans MS" w:cs="Comic Sans MS"/>
          <w:b/>
          <w:color w:val="000000"/>
        </w:rPr>
        <w:t xml:space="preserve"> (sin anillas) de 3mm, tamaño grande.</w:t>
      </w:r>
    </w:p>
    <w:p w14:paraId="21F6B9A0" w14:textId="51398052" w:rsidR="005C5CDA" w:rsidRDefault="005C5CDA" w:rsidP="005C5CDA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1620" w:hanging="540"/>
        <w:jc w:val="both"/>
        <w:rPr>
          <w:rFonts w:ascii="Comic Sans MS" w:eastAsia="Comic Sans MS" w:hAnsi="Comic Sans MS" w:cs="Comic Sans MS"/>
          <w:b/>
          <w:color w:val="000000"/>
        </w:rPr>
      </w:pPr>
      <w:r>
        <w:rPr>
          <w:rFonts w:ascii="Comic Sans MS" w:eastAsia="Comic Sans MS" w:hAnsi="Comic Sans MS" w:cs="Comic Sans MS"/>
          <w:b/>
          <w:color w:val="000000"/>
        </w:rPr>
        <w:t xml:space="preserve">4 cuadernos de </w:t>
      </w:r>
      <w:proofErr w:type="spellStart"/>
      <w:r>
        <w:rPr>
          <w:rFonts w:ascii="Comic Sans MS" w:eastAsia="Comic Sans MS" w:hAnsi="Comic Sans MS" w:cs="Comic Sans MS"/>
          <w:b/>
          <w:color w:val="000000"/>
        </w:rPr>
        <w:t>cuadrovía</w:t>
      </w:r>
      <w:proofErr w:type="spellEnd"/>
      <w:r>
        <w:rPr>
          <w:rFonts w:ascii="Comic Sans MS" w:eastAsia="Comic Sans MS" w:hAnsi="Comic Sans MS" w:cs="Comic Sans MS"/>
          <w:b/>
          <w:color w:val="000000"/>
        </w:rPr>
        <w:t xml:space="preserve"> (con </w:t>
      </w:r>
      <w:r>
        <w:rPr>
          <w:rFonts w:ascii="Comic Sans MS" w:eastAsia="Comic Sans MS" w:hAnsi="Comic Sans MS" w:cs="Comic Sans MS"/>
          <w:b/>
          <w:color w:val="000000"/>
        </w:rPr>
        <w:t>anillas) de 3mm, tamaño grande.</w:t>
      </w:r>
    </w:p>
    <w:p w14:paraId="0000001B" w14:textId="52A21C58" w:rsidR="00067B6B" w:rsidRDefault="00C60780" w:rsidP="005C5CDA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1620" w:hanging="540"/>
        <w:jc w:val="both"/>
        <w:rPr>
          <w:rFonts w:ascii="Comic Sans MS" w:eastAsia="Comic Sans MS" w:hAnsi="Comic Sans MS" w:cs="Comic Sans MS"/>
          <w:b/>
          <w:color w:val="000000"/>
        </w:rPr>
      </w:pPr>
      <w:r>
        <w:rPr>
          <w:rFonts w:ascii="Comic Sans MS" w:eastAsia="Comic Sans MS" w:hAnsi="Comic Sans MS" w:cs="Comic Sans MS"/>
          <w:b/>
          <w:color w:val="000000"/>
        </w:rPr>
        <w:t xml:space="preserve">(para sexto curso puede utilizarse carpeta de anillas </w:t>
      </w:r>
      <w:r>
        <w:rPr>
          <w:rFonts w:ascii="Comic Sans MS" w:eastAsia="Comic Sans MS" w:hAnsi="Comic Sans MS" w:cs="Comic Sans MS"/>
          <w:b/>
        </w:rPr>
        <w:t xml:space="preserve">con blocs de </w:t>
      </w:r>
      <w:r w:rsidR="005C5CDA">
        <w:rPr>
          <w:rFonts w:ascii="Comic Sans MS" w:eastAsia="Comic Sans MS" w:hAnsi="Comic Sans MS" w:cs="Comic Sans MS"/>
          <w:b/>
          <w:color w:val="000000"/>
        </w:rPr>
        <w:t>recambio)</w:t>
      </w:r>
    </w:p>
    <w:p w14:paraId="0000001C" w14:textId="34AA540D" w:rsidR="00067B6B" w:rsidRPr="005C5CDA" w:rsidRDefault="005C5CDA" w:rsidP="005C5CDA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1620" w:hanging="540"/>
        <w:jc w:val="both"/>
        <w:rPr>
          <w:rFonts w:ascii="Comic Sans MS" w:eastAsia="Comic Sans MS" w:hAnsi="Comic Sans MS" w:cs="Comic Sans MS"/>
          <w:b/>
          <w:color w:val="000000"/>
        </w:rPr>
      </w:pPr>
      <w:r>
        <w:rPr>
          <w:rFonts w:ascii="Comic Sans MS" w:eastAsia="Comic Sans MS" w:hAnsi="Comic Sans MS" w:cs="Comic Sans MS"/>
          <w:b/>
        </w:rPr>
        <w:t>1 lápiz bicolor</w:t>
      </w:r>
      <w:bookmarkStart w:id="1" w:name="_GoBack"/>
      <w:bookmarkEnd w:id="1"/>
    </w:p>
    <w:p w14:paraId="05673870" w14:textId="57C208FB" w:rsidR="005C5CDA" w:rsidRDefault="005C5CDA" w:rsidP="005C5CDA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1620" w:hanging="540"/>
        <w:jc w:val="both"/>
        <w:rPr>
          <w:rFonts w:ascii="Comic Sans MS" w:eastAsia="Comic Sans MS" w:hAnsi="Comic Sans MS" w:cs="Comic Sans MS"/>
          <w:b/>
          <w:color w:val="000000"/>
        </w:rPr>
      </w:pPr>
      <w:r>
        <w:rPr>
          <w:rFonts w:ascii="Comic Sans MS" w:eastAsia="Comic Sans MS" w:hAnsi="Comic Sans MS" w:cs="Comic Sans MS"/>
          <w:b/>
        </w:rPr>
        <w:t xml:space="preserve">3 </w:t>
      </w:r>
      <w:proofErr w:type="spellStart"/>
      <w:r>
        <w:rPr>
          <w:rFonts w:ascii="Comic Sans MS" w:eastAsia="Comic Sans MS" w:hAnsi="Comic Sans MS" w:cs="Comic Sans MS"/>
          <w:b/>
        </w:rPr>
        <w:t>subrayadores</w:t>
      </w:r>
      <w:proofErr w:type="spellEnd"/>
    </w:p>
    <w:p w14:paraId="0000001D" w14:textId="77777777" w:rsidR="00067B6B" w:rsidRDefault="00067B6B" w:rsidP="005C5CDA">
      <w:pPr>
        <w:pBdr>
          <w:top w:val="nil"/>
          <w:left w:val="nil"/>
          <w:bottom w:val="nil"/>
          <w:right w:val="nil"/>
          <w:between w:val="nil"/>
        </w:pBdr>
        <w:ind w:left="1440"/>
        <w:jc w:val="both"/>
        <w:rPr>
          <w:rFonts w:ascii="Comic Sans MS" w:eastAsia="Comic Sans MS" w:hAnsi="Comic Sans MS" w:cs="Comic Sans MS"/>
          <w:b/>
        </w:rPr>
      </w:pPr>
    </w:p>
    <w:p w14:paraId="0000001E" w14:textId="77777777" w:rsidR="00067B6B" w:rsidRDefault="00C60780" w:rsidP="005C5CD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omic Sans MS" w:eastAsia="Comic Sans MS" w:hAnsi="Comic Sans MS" w:cs="Comic Sans MS"/>
          <w:b/>
          <w:color w:val="000000"/>
        </w:rPr>
      </w:pPr>
      <w:r>
        <w:rPr>
          <w:rFonts w:ascii="Comic Sans MS" w:eastAsia="Comic Sans MS" w:hAnsi="Comic Sans MS" w:cs="Comic Sans MS"/>
          <w:b/>
          <w:color w:val="000000"/>
        </w:rPr>
        <w:t xml:space="preserve">¡TODOS LOS MATERIALES </w:t>
      </w:r>
      <w:r>
        <w:rPr>
          <w:rFonts w:ascii="Comic Sans MS" w:eastAsia="Comic Sans MS" w:hAnsi="Comic Sans MS" w:cs="Comic Sans MS"/>
          <w:b/>
          <w:i/>
          <w:color w:val="000000"/>
          <w:u w:val="single"/>
        </w:rPr>
        <w:t xml:space="preserve">DEBEN </w:t>
      </w:r>
      <w:r>
        <w:rPr>
          <w:rFonts w:ascii="Comic Sans MS" w:eastAsia="Comic Sans MS" w:hAnsi="Comic Sans MS" w:cs="Comic Sans MS"/>
          <w:b/>
          <w:i/>
          <w:u w:val="single"/>
        </w:rPr>
        <w:t xml:space="preserve">TRAERSE </w:t>
      </w:r>
      <w:r>
        <w:rPr>
          <w:rFonts w:ascii="Comic Sans MS" w:eastAsia="Comic Sans MS" w:hAnsi="Comic Sans MS" w:cs="Comic Sans MS"/>
          <w:b/>
          <w:i/>
          <w:color w:val="000000"/>
          <w:u w:val="single"/>
        </w:rPr>
        <w:t>PERSONALIZADOS CON UNA PEGATINA CON SU NOMBRE</w:t>
      </w:r>
      <w:r>
        <w:rPr>
          <w:rFonts w:ascii="Comic Sans MS" w:eastAsia="Comic Sans MS" w:hAnsi="Comic Sans MS" w:cs="Comic Sans MS"/>
          <w:b/>
          <w:color w:val="000000"/>
        </w:rPr>
        <w:t xml:space="preserve"> PARA EVITAR </w:t>
      </w:r>
      <w:r>
        <w:rPr>
          <w:rFonts w:ascii="Comic Sans MS" w:eastAsia="Comic Sans MS" w:hAnsi="Comic Sans MS" w:cs="Comic Sans MS"/>
          <w:b/>
        </w:rPr>
        <w:t>PÉRDIDAS</w:t>
      </w:r>
      <w:r>
        <w:rPr>
          <w:rFonts w:ascii="Comic Sans MS" w:eastAsia="Comic Sans MS" w:hAnsi="Comic Sans MS" w:cs="Comic Sans MS"/>
          <w:b/>
          <w:color w:val="000000"/>
        </w:rPr>
        <w:t xml:space="preserve"> O POSIBLES CONFUSIONES!</w:t>
      </w:r>
    </w:p>
    <w:p w14:paraId="0000001F" w14:textId="77777777" w:rsidR="00067B6B" w:rsidRDefault="00067B6B" w:rsidP="005C5CD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omic Sans MS" w:eastAsia="Comic Sans MS" w:hAnsi="Comic Sans MS" w:cs="Comic Sans MS"/>
          <w:b/>
          <w:color w:val="000000"/>
        </w:rPr>
      </w:pPr>
    </w:p>
    <w:p w14:paraId="00000020" w14:textId="77777777" w:rsidR="00067B6B" w:rsidRDefault="00C60780" w:rsidP="005C5CDA">
      <w:pPr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color w:val="000000"/>
        </w:rPr>
      </w:pPr>
      <w:r>
        <w:rPr>
          <w:rFonts w:ascii="Comic Sans MS" w:eastAsia="Comic Sans MS" w:hAnsi="Comic Sans MS" w:cs="Comic Sans MS"/>
          <w:b/>
          <w:color w:val="000000"/>
          <w:sz w:val="28"/>
          <w:szCs w:val="28"/>
        </w:rPr>
        <w:t xml:space="preserve">Los libros de texto gratuitos </w:t>
      </w:r>
      <w:r>
        <w:rPr>
          <w:rFonts w:ascii="Comic Sans MS" w:eastAsia="Comic Sans MS" w:hAnsi="Comic Sans MS" w:cs="Comic Sans MS"/>
          <w:b/>
          <w:color w:val="000000"/>
          <w:sz w:val="28"/>
          <w:szCs w:val="28"/>
          <w:u w:val="single"/>
        </w:rPr>
        <w:t>deben forrarse para su mejor conservación y poner una pegatina con el nombre del alumno/a</w:t>
      </w:r>
      <w:r>
        <w:rPr>
          <w:rFonts w:ascii="Comic Sans MS" w:eastAsia="Comic Sans MS" w:hAnsi="Comic Sans MS" w:cs="Comic Sans MS"/>
          <w:b/>
          <w:color w:val="000000"/>
          <w:sz w:val="28"/>
          <w:szCs w:val="28"/>
        </w:rPr>
        <w:t xml:space="preserve"> encima del forro nunca en el interior.</w:t>
      </w:r>
    </w:p>
    <w:sectPr w:rsidR="00067B6B">
      <w:pgSz w:w="11906" w:h="16838"/>
      <w:pgMar w:top="1417" w:right="1701" w:bottom="568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D63CC5"/>
    <w:multiLevelType w:val="multilevel"/>
    <w:tmpl w:val="4888E6C6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7B6B"/>
    <w:rsid w:val="00067B6B"/>
    <w:rsid w:val="005C5CDA"/>
    <w:rsid w:val="00A906B8"/>
    <w:rsid w:val="00C60780"/>
    <w:rsid w:val="00ED1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C495AC"/>
  <w15:docId w15:val="{BF0CDE60-5431-4E9F-9003-534D89A5C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1A0C"/>
  </w:style>
  <w:style w:type="paragraph" w:styleId="Ttulo1">
    <w:name w:val="heading 1"/>
    <w:basedOn w:val="Normal"/>
    <w:next w:val="Normal"/>
    <w:link w:val="Ttulo1Car"/>
    <w:qFormat/>
    <w:rsid w:val="00541A0C"/>
    <w:pPr>
      <w:keepNext/>
      <w:ind w:firstLine="180"/>
      <w:jc w:val="both"/>
      <w:outlineLvl w:val="0"/>
    </w:pPr>
    <w:rPr>
      <w:b/>
      <w:bCs/>
      <w:u w:val="single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tulo1Car">
    <w:name w:val="Título 1 Car"/>
    <w:basedOn w:val="Fuentedeprrafopredeter"/>
    <w:link w:val="Ttulo1"/>
    <w:rsid w:val="00541A0C"/>
    <w:rPr>
      <w:rFonts w:ascii="Times New Roman" w:eastAsia="Times New Roman" w:hAnsi="Times New Roman" w:cs="Times New Roman"/>
      <w:b/>
      <w:bCs/>
      <w:sz w:val="24"/>
      <w:szCs w:val="24"/>
      <w:u w:val="single"/>
      <w:lang w:eastAsia="es-ES"/>
    </w:rPr>
  </w:style>
  <w:style w:type="paragraph" w:styleId="Textoindependiente">
    <w:name w:val="Body Text"/>
    <w:basedOn w:val="Normal"/>
    <w:link w:val="TextoindependienteCar"/>
    <w:rsid w:val="00541A0C"/>
    <w:pPr>
      <w:jc w:val="both"/>
    </w:pPr>
  </w:style>
  <w:style w:type="character" w:customStyle="1" w:styleId="TextoindependienteCar">
    <w:name w:val="Texto independiente Car"/>
    <w:basedOn w:val="Fuentedeprrafopredeter"/>
    <w:link w:val="Textoindependiente"/>
    <w:rsid w:val="00541A0C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s7getZaVvoJDY8BvAeYNMCEDX1g==">AMUW2mVSr2aAj6souuVsgr4BlB/YIuRgBuz52/d6bVkQp2FaAoxX4ai8p2MGRcS7gzEBgh6Xefvrh8q0EduU2kIXPoJsQXyAm5w7d47WGalRIg6V1sSibQH1lDCrBb3Ml2NKQDqiyBTY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179</Words>
  <Characters>985</Characters>
  <Application>Microsoft Office Word</Application>
  <DocSecurity>0</DocSecurity>
  <Lines>8</Lines>
  <Paragraphs>2</Paragraphs>
  <ScaleCrop>false</ScaleCrop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AULA 2-3 PRINCIPIAL</cp:lastModifiedBy>
  <cp:revision>8</cp:revision>
  <dcterms:created xsi:type="dcterms:W3CDTF">2019-06-25T11:35:00Z</dcterms:created>
  <dcterms:modified xsi:type="dcterms:W3CDTF">2022-06-27T10:57:00Z</dcterms:modified>
</cp:coreProperties>
</file>